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075" w:rsidRPr="00F87A38" w:rsidRDefault="008612E7" w:rsidP="00AF5EF1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87A38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7355E5" w:rsidRPr="00F87A38" w:rsidRDefault="0070503A" w:rsidP="007355E5">
      <w:pPr>
        <w:pStyle w:val="ab"/>
        <w:spacing w:before="240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87A38">
        <w:rPr>
          <w:rFonts w:ascii="TH SarabunIT๙" w:hAnsi="TH SarabunIT๙" w:cs="TH SarabunIT๙"/>
          <w:sz w:val="32"/>
          <w:szCs w:val="32"/>
          <w:cs/>
        </w:rPr>
        <w:t>ศูนย์การศึกษาพิเศษ  มีบทบาทหน้าที่ในการ</w:t>
      </w:r>
      <w:r w:rsidR="001F5308" w:rsidRPr="00F87A38">
        <w:rPr>
          <w:rFonts w:ascii="TH SarabunIT๙" w:hAnsi="TH SarabunIT๙" w:cs="TH SarabunIT๙"/>
          <w:sz w:val="32"/>
          <w:szCs w:val="32"/>
          <w:cs/>
        </w:rPr>
        <w:t>จัดและส่งเสริม สนับสนุนการศึกษาในลักษณะ</w:t>
      </w:r>
      <w:r w:rsidR="00B1785B" w:rsidRPr="00F87A38">
        <w:rPr>
          <w:rFonts w:ascii="TH SarabunIT๙" w:hAnsi="TH SarabunIT๙" w:cs="TH SarabunIT๙"/>
          <w:sz w:val="32"/>
          <w:szCs w:val="32"/>
          <w:cs/>
        </w:rPr>
        <w:t>ศูนย์บริการช่วยเหลือระยะแรกเริ่มและเตรียมความพร้อม</w:t>
      </w:r>
      <w:r w:rsidR="00844C43" w:rsidRPr="00F87A38">
        <w:rPr>
          <w:rFonts w:ascii="TH SarabunIT๙" w:hAnsi="TH SarabunIT๙" w:cs="TH SarabunIT๙"/>
          <w:sz w:val="32"/>
          <w:szCs w:val="32"/>
          <w:cs/>
        </w:rPr>
        <w:t>คน</w:t>
      </w:r>
      <w:r w:rsidR="0098481B" w:rsidRPr="00F87A38">
        <w:rPr>
          <w:rFonts w:ascii="TH SarabunIT๙" w:hAnsi="TH SarabunIT๙" w:cs="TH SarabunIT๙"/>
          <w:sz w:val="32"/>
          <w:szCs w:val="32"/>
          <w:cs/>
        </w:rPr>
        <w:t>พิการ</w:t>
      </w:r>
      <w:r w:rsidR="00B1785B" w:rsidRPr="00F87A38">
        <w:rPr>
          <w:rFonts w:ascii="TH SarabunIT๙" w:hAnsi="TH SarabunIT๙" w:cs="TH SarabunIT๙"/>
          <w:sz w:val="32"/>
          <w:szCs w:val="32"/>
          <w:cs/>
        </w:rPr>
        <w:t>เพื่อเข้าสู่</w:t>
      </w:r>
      <w:r w:rsidR="00ED30C4" w:rsidRPr="00F87A38">
        <w:rPr>
          <w:rFonts w:ascii="TH SarabunIT๙" w:hAnsi="TH SarabunIT๙" w:cs="TH SarabunIT๙"/>
          <w:sz w:val="32"/>
          <w:szCs w:val="32"/>
          <w:cs/>
        </w:rPr>
        <w:t>ระบบการศึกษา</w:t>
      </w:r>
      <w:r w:rsidR="0098481B" w:rsidRPr="00F87A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2917" w:rsidRPr="00F87A38">
        <w:rPr>
          <w:rFonts w:ascii="TH SarabunIT๙" w:hAnsi="TH SarabunIT๙" w:cs="TH SarabunIT๙"/>
          <w:sz w:val="32"/>
          <w:szCs w:val="32"/>
          <w:cs/>
        </w:rPr>
        <w:t>พัฒนาฝึกอบรมผู้ดูแลคนพิการ</w:t>
      </w:r>
      <w:r w:rsidR="00844C43" w:rsidRPr="00F87A38">
        <w:rPr>
          <w:rFonts w:ascii="TH SarabunIT๙" w:hAnsi="TH SarabunIT๙" w:cs="TH SarabunIT๙"/>
          <w:sz w:val="32"/>
          <w:szCs w:val="32"/>
          <w:cs/>
        </w:rPr>
        <w:t>และ</w:t>
      </w:r>
      <w:r w:rsidR="00DD2917" w:rsidRPr="00F87A38">
        <w:rPr>
          <w:rFonts w:ascii="TH SarabunIT๙" w:hAnsi="TH SarabunIT๙" w:cs="TH SarabunIT๙"/>
          <w:sz w:val="32"/>
          <w:szCs w:val="32"/>
          <w:cs/>
        </w:rPr>
        <w:t>บุคลากรที่</w:t>
      </w:r>
      <w:r w:rsidR="00844C43" w:rsidRPr="00F87A38">
        <w:rPr>
          <w:rFonts w:ascii="TH SarabunIT๙" w:hAnsi="TH SarabunIT๙" w:cs="TH SarabunIT๙"/>
          <w:sz w:val="32"/>
          <w:szCs w:val="32"/>
          <w:cs/>
        </w:rPr>
        <w:t>เกี่ยวข้อง</w:t>
      </w:r>
      <w:r w:rsidR="0098481B" w:rsidRPr="00F87A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E149B" w:rsidRPr="00F87A38">
        <w:rPr>
          <w:rFonts w:ascii="TH SarabunIT๙" w:hAnsi="TH SarabunIT๙" w:cs="TH SarabunIT๙"/>
          <w:sz w:val="32"/>
          <w:szCs w:val="32"/>
          <w:cs/>
        </w:rPr>
        <w:t>จัดร</w:t>
      </w:r>
      <w:r w:rsidR="0098481B" w:rsidRPr="00F87A38">
        <w:rPr>
          <w:rFonts w:ascii="TH SarabunIT๙" w:hAnsi="TH SarabunIT๙" w:cs="TH SarabunIT๙"/>
          <w:sz w:val="32"/>
          <w:szCs w:val="32"/>
          <w:cs/>
        </w:rPr>
        <w:t>ะบบและส่งเสริม</w:t>
      </w:r>
      <w:r w:rsidR="00D01023" w:rsidRPr="00F87A38">
        <w:rPr>
          <w:rFonts w:ascii="TH SarabunIT๙" w:hAnsi="TH SarabunIT๙" w:cs="TH SarabunIT๙"/>
          <w:sz w:val="32"/>
          <w:szCs w:val="32"/>
          <w:cs/>
        </w:rPr>
        <w:t>สนับสนุนการจัดทำ</w:t>
      </w:r>
      <w:r w:rsidR="003E149B" w:rsidRPr="00F87A38">
        <w:rPr>
          <w:rFonts w:ascii="TH SarabunIT๙" w:hAnsi="TH SarabunIT๙" w:cs="TH SarabunIT๙"/>
          <w:sz w:val="32"/>
          <w:szCs w:val="32"/>
          <w:cs/>
        </w:rPr>
        <w:t>แผนการจัดการศึกษาเฉพาะบุคคล</w:t>
      </w:r>
      <w:r w:rsidR="0098481B" w:rsidRPr="00F87A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44C43" w:rsidRPr="00F87A38">
        <w:rPr>
          <w:rFonts w:ascii="TH SarabunIT๙" w:hAnsi="TH SarabunIT๙" w:cs="TH SarabunIT๙"/>
          <w:sz w:val="32"/>
          <w:szCs w:val="32"/>
          <w:cs/>
        </w:rPr>
        <w:t>ให้บริการเทคโนโลยี</w:t>
      </w:r>
      <w:r w:rsidR="002F1985" w:rsidRPr="00F87A38">
        <w:rPr>
          <w:rFonts w:ascii="TH SarabunIT๙" w:hAnsi="TH SarabunIT๙" w:cs="TH SarabunIT๙"/>
          <w:sz w:val="32"/>
          <w:szCs w:val="32"/>
          <w:cs/>
        </w:rPr>
        <w:t>สิ่งอำ</w:t>
      </w:r>
      <w:r w:rsidR="003E149B" w:rsidRPr="00F87A38">
        <w:rPr>
          <w:rFonts w:ascii="TH SarabunIT๙" w:hAnsi="TH SarabunIT๙" w:cs="TH SarabunIT๙"/>
          <w:sz w:val="32"/>
          <w:szCs w:val="32"/>
          <w:cs/>
        </w:rPr>
        <w:t>นวยความสะดวก สื่อ บริการ และความช่วยเหลือ</w:t>
      </w:r>
      <w:r w:rsidR="002F1985" w:rsidRPr="00F87A38">
        <w:rPr>
          <w:rFonts w:ascii="TH SarabunIT๙" w:hAnsi="TH SarabunIT๙" w:cs="TH SarabunIT๙"/>
          <w:sz w:val="32"/>
          <w:szCs w:val="32"/>
          <w:cs/>
        </w:rPr>
        <w:t>อื่นใด</w:t>
      </w:r>
      <w:r w:rsidR="0098481B" w:rsidRPr="00F87A38">
        <w:rPr>
          <w:rFonts w:ascii="TH SarabunIT๙" w:hAnsi="TH SarabunIT๙" w:cs="TH SarabunIT๙"/>
          <w:sz w:val="32"/>
          <w:szCs w:val="32"/>
          <w:cs/>
        </w:rPr>
        <w:br/>
      </w:r>
      <w:r w:rsidR="002F1985" w:rsidRPr="00F87A38">
        <w:rPr>
          <w:rFonts w:ascii="TH SarabunIT๙" w:hAnsi="TH SarabunIT๙" w:cs="TH SarabunIT๙"/>
          <w:sz w:val="32"/>
          <w:szCs w:val="32"/>
          <w:cs/>
        </w:rPr>
        <w:t>ทางการศึกษา</w:t>
      </w:r>
      <w:r w:rsidR="0098481B" w:rsidRPr="00F87A38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F1985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จัดระบบบริการช่วงเชื่อมต่อสำ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หรับคนพิการ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44C43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ส่งเสริมการ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ให้บริการฟื้นฟูสมรรถ</w:t>
      </w:r>
      <w:bookmarkStart w:id="0" w:name="_GoBack"/>
      <w:bookmarkEnd w:id="0"/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ภาพ</w:t>
      </w:r>
      <w:r w:rsidR="0098481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br/>
        <w:t>คนพิการโดยครอบครัวและชุมชน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ด้วยกระบวนการทางการศึกษา เป็นศูนย์ข</w:t>
      </w:r>
      <w:r w:rsidR="0056235F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้อมูล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รวมทั้งจัดระบบข้อมูลสารสนเทศด้านการศึกษาสำหรับคนพิการจัดระบบสนับสนุนการจัดการเรียนร่วมและประสานงานการจัดการศึกษา</w:t>
      </w:r>
      <w:r w:rsidR="00671582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สำ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หรับคนพิการในจังหวัด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และปฏิบัติ</w:t>
      </w:r>
      <w:r w:rsidR="00671582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ภาระหน้าที่อื่นตามที่กฎหมายกำ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หนด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3E149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หรือตามที่ได้รับมอบหมาย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 </w:t>
      </w:r>
      <w:r w:rsidR="00B1785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แต่เนื่องจากข้อจำกัด</w:t>
      </w:r>
      <w:r w:rsidR="003056DE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ใน</w:t>
      </w:r>
      <w:r w:rsidR="00B1785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การให้บริการ</w:t>
      </w:r>
      <w:r w:rsidR="00844C43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844C43" w:rsidRPr="00F87A38">
        <w:rPr>
          <w:rFonts w:ascii="TH SarabunIT๙" w:hAnsi="TH SarabunIT๙" w:cs="TH SarabunIT๙"/>
          <w:sz w:val="32"/>
          <w:szCs w:val="32"/>
          <w:cs/>
        </w:rPr>
        <w:t>จำนวนคน</w:t>
      </w:r>
      <w:r w:rsidR="00197470" w:rsidRPr="00F87A38">
        <w:rPr>
          <w:rFonts w:ascii="TH SarabunIT๙" w:hAnsi="TH SarabunIT๙" w:cs="TH SarabunIT๙"/>
          <w:sz w:val="32"/>
          <w:szCs w:val="32"/>
          <w:cs/>
        </w:rPr>
        <w:t>พิการ</w:t>
      </w:r>
      <w:r w:rsidR="00E4718F" w:rsidRPr="00F87A38">
        <w:rPr>
          <w:rFonts w:ascii="TH SarabunIT๙" w:hAnsi="TH SarabunIT๙" w:cs="TH SarabunIT๙" w:hint="cs"/>
          <w:sz w:val="32"/>
          <w:szCs w:val="32"/>
          <w:cs/>
        </w:rPr>
        <w:t>ซึ่ง</w:t>
      </w:r>
      <w:r w:rsidR="00844C43" w:rsidRPr="00F87A38">
        <w:rPr>
          <w:rFonts w:ascii="TH SarabunIT๙" w:hAnsi="TH SarabunIT๙" w:cs="TH SarabunIT๙"/>
          <w:sz w:val="32"/>
          <w:szCs w:val="32"/>
          <w:cs/>
        </w:rPr>
        <w:t>มีเป็นจำนวน</w:t>
      </w:r>
      <w:r w:rsidR="00197470" w:rsidRPr="00F87A38">
        <w:rPr>
          <w:rFonts w:ascii="TH SarabunIT๙" w:hAnsi="TH SarabunIT๙" w:cs="TH SarabunIT๙"/>
          <w:sz w:val="32"/>
          <w:szCs w:val="32"/>
          <w:cs/>
        </w:rPr>
        <w:t>มาก ทำให้</w:t>
      </w:r>
      <w:r w:rsidR="0098481B" w:rsidRPr="00F87A38">
        <w:rPr>
          <w:rFonts w:ascii="TH SarabunIT๙" w:hAnsi="TH SarabunIT๙" w:cs="TH SarabunIT๙"/>
          <w:sz w:val="32"/>
          <w:szCs w:val="32"/>
          <w:cs/>
        </w:rPr>
        <w:br/>
      </w:r>
      <w:r w:rsidR="005C070D" w:rsidRPr="00F87A38">
        <w:rPr>
          <w:rFonts w:ascii="TH SarabunIT๙" w:hAnsi="TH SarabunIT๙" w:cs="TH SarabunIT๙"/>
          <w:sz w:val="32"/>
          <w:szCs w:val="32"/>
          <w:cs/>
        </w:rPr>
        <w:t>การ</w:t>
      </w:r>
      <w:r w:rsidR="00197470" w:rsidRPr="00F87A38">
        <w:rPr>
          <w:rFonts w:ascii="TH SarabunIT๙" w:hAnsi="TH SarabunIT๙" w:cs="TH SarabunIT๙"/>
          <w:sz w:val="32"/>
          <w:szCs w:val="32"/>
          <w:cs/>
        </w:rPr>
        <w:t>บริการไม่</w:t>
      </w:r>
      <w:r w:rsidR="003056DE" w:rsidRPr="00F87A38">
        <w:rPr>
          <w:rFonts w:ascii="TH SarabunIT๙" w:hAnsi="TH SarabunIT๙" w:cs="TH SarabunIT๙"/>
          <w:sz w:val="32"/>
          <w:szCs w:val="32"/>
          <w:cs/>
        </w:rPr>
        <w:t>ครอบคลุม</w:t>
      </w:r>
      <w:r w:rsidR="00197470" w:rsidRPr="00F87A38">
        <w:rPr>
          <w:rFonts w:ascii="TH SarabunIT๙" w:hAnsi="TH SarabunIT๙" w:cs="TH SarabunIT๙"/>
          <w:sz w:val="32"/>
          <w:szCs w:val="32"/>
          <w:cs/>
        </w:rPr>
        <w:t xml:space="preserve">ทั่วถึง  </w:t>
      </w:r>
    </w:p>
    <w:p w:rsidR="0099054D" w:rsidRPr="00F87A38" w:rsidRDefault="000D7E04" w:rsidP="007355E5">
      <w:pPr>
        <w:pStyle w:val="ab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F87A38">
        <w:rPr>
          <w:rFonts w:ascii="TH SarabunIT๙" w:hAnsi="TH SarabunIT๙" w:cs="TH SarabunIT๙"/>
          <w:sz w:val="32"/>
          <w:szCs w:val="32"/>
          <w:cs/>
        </w:rPr>
        <w:t xml:space="preserve">ดังนั้นเพื่อให้คนพิการได้เข้าถึงการรับบริการจากศูนย์การศึกษาพิเศษ ได้สะดวก รวดเร็ว </w:t>
      </w:r>
      <w:r w:rsidR="0098481B" w:rsidRPr="00F87A38">
        <w:rPr>
          <w:rFonts w:ascii="TH SarabunIT๙" w:hAnsi="TH SarabunIT๙" w:cs="TH SarabunIT๙"/>
          <w:sz w:val="32"/>
          <w:szCs w:val="32"/>
          <w:cs/>
        </w:rPr>
        <w:br/>
      </w:r>
      <w:r w:rsidRPr="00F87A38">
        <w:rPr>
          <w:rFonts w:ascii="TH SarabunIT๙" w:hAnsi="TH SarabunIT๙" w:cs="TH SarabunIT๙"/>
          <w:sz w:val="32"/>
          <w:szCs w:val="32"/>
          <w:cs/>
        </w:rPr>
        <w:t xml:space="preserve">คล่องตัวอย่างทั่วถึงและมีคุณภาพ  </w:t>
      </w:r>
      <w:r w:rsidR="00F20665" w:rsidRPr="00F87A38">
        <w:rPr>
          <w:rFonts w:ascii="TH SarabunIT๙" w:hAnsi="TH SarabunIT๙" w:cs="TH SarabunIT๙"/>
          <w:sz w:val="32"/>
          <w:szCs w:val="32"/>
          <w:cs/>
        </w:rPr>
        <w:t>สำนักบริหารงานการศึกษาพิเศษ</w:t>
      </w:r>
      <w:r w:rsidRPr="00F87A38">
        <w:rPr>
          <w:rFonts w:ascii="TH SarabunIT๙" w:hAnsi="TH SarabunIT๙" w:cs="TH SarabunIT๙"/>
          <w:sz w:val="32"/>
          <w:szCs w:val="32"/>
          <w:cs/>
        </w:rPr>
        <w:t>จึง</w:t>
      </w:r>
      <w:r w:rsidR="00F20665" w:rsidRPr="00F87A38">
        <w:rPr>
          <w:rFonts w:ascii="TH SarabunIT๙" w:hAnsi="TH SarabunIT๙" w:cs="TH SarabunIT๙"/>
          <w:sz w:val="32"/>
          <w:szCs w:val="32"/>
          <w:cs/>
        </w:rPr>
        <w:t>มีนโยบายให้</w:t>
      </w:r>
      <w:r w:rsidRPr="00F87A38">
        <w:rPr>
          <w:rFonts w:ascii="TH SarabunIT๙" w:hAnsi="TH SarabunIT๙" w:cs="TH SarabunIT๙"/>
          <w:sz w:val="32"/>
          <w:szCs w:val="32"/>
          <w:cs/>
        </w:rPr>
        <w:t>ดำเนินการจัดตั้ง</w:t>
      </w:r>
      <w:r w:rsidR="00935718" w:rsidRPr="00F87A38">
        <w:rPr>
          <w:rFonts w:ascii="TH SarabunIT๙" w:hAnsi="TH SarabunIT๙" w:cs="TH SarabunIT๙"/>
          <w:sz w:val="32"/>
          <w:szCs w:val="32"/>
        </w:rPr>
        <w:t xml:space="preserve">   </w:t>
      </w:r>
      <w:r w:rsidR="0098481B" w:rsidRPr="00F87A38">
        <w:rPr>
          <w:rFonts w:ascii="TH SarabunIT๙" w:hAnsi="TH SarabunIT๙" w:cs="TH SarabunIT๙"/>
          <w:sz w:val="32"/>
          <w:szCs w:val="32"/>
        </w:rPr>
        <w:br/>
      </w:r>
      <w:r w:rsidR="00E4718F" w:rsidRPr="00F87A38">
        <w:rPr>
          <w:rFonts w:ascii="TH SarabunIT๙" w:hAnsi="TH SarabunIT๙" w:cs="TH SarabunIT๙"/>
          <w:sz w:val="32"/>
          <w:szCs w:val="32"/>
        </w:rPr>
        <w:t>“</w:t>
      </w:r>
      <w:r w:rsidRPr="00F87A38">
        <w:rPr>
          <w:rFonts w:ascii="TH SarabunIT๙" w:hAnsi="TH SarabunIT๙" w:cs="TH SarabunIT๙"/>
          <w:sz w:val="32"/>
          <w:szCs w:val="32"/>
          <w:cs/>
        </w:rPr>
        <w:t>หน่วยบริการ</w:t>
      </w:r>
      <w:r w:rsidR="00E4718F" w:rsidRPr="00F87A38">
        <w:rPr>
          <w:rFonts w:ascii="TH SarabunIT๙" w:hAnsi="TH SarabunIT๙" w:cs="TH SarabunIT๙"/>
          <w:sz w:val="32"/>
          <w:szCs w:val="32"/>
        </w:rPr>
        <w:t xml:space="preserve">” </w:t>
      </w:r>
      <w:r w:rsidRPr="00F87A38">
        <w:rPr>
          <w:rFonts w:ascii="TH SarabunIT๙" w:hAnsi="TH SarabunIT๙" w:cs="TH SarabunIT๙"/>
          <w:sz w:val="32"/>
          <w:szCs w:val="32"/>
          <w:cs/>
        </w:rPr>
        <w:t>ของศูนย์การศึกษาพิเศษขึ้น  เพื่อให้เด็กพิการในชุมชน ได้รับ</w:t>
      </w:r>
      <w:r w:rsidR="00C5568A" w:rsidRPr="00F87A38">
        <w:rPr>
          <w:rFonts w:ascii="TH SarabunIT๙" w:hAnsi="TH SarabunIT๙" w:cs="TH SarabunIT๙"/>
          <w:sz w:val="32"/>
          <w:szCs w:val="32"/>
          <w:cs/>
        </w:rPr>
        <w:t>บริการตาม</w:t>
      </w:r>
      <w:r w:rsidRPr="00F87A38">
        <w:rPr>
          <w:rFonts w:ascii="TH SarabunIT๙" w:hAnsi="TH SarabunIT๙" w:cs="TH SarabunIT๙"/>
          <w:sz w:val="32"/>
          <w:szCs w:val="32"/>
          <w:cs/>
        </w:rPr>
        <w:t>สิทธิและโอกาส</w:t>
      </w:r>
      <w:r w:rsidR="0098481B" w:rsidRPr="00F87A38">
        <w:rPr>
          <w:rFonts w:ascii="TH SarabunIT๙" w:hAnsi="TH SarabunIT๙" w:cs="TH SarabunIT๙"/>
          <w:sz w:val="32"/>
          <w:szCs w:val="32"/>
          <w:cs/>
        </w:rPr>
        <w:br/>
      </w:r>
      <w:r w:rsidRPr="00F87A38">
        <w:rPr>
          <w:rFonts w:ascii="TH SarabunIT๙" w:hAnsi="TH SarabunIT๙" w:cs="TH SarabunIT๙"/>
          <w:sz w:val="32"/>
          <w:szCs w:val="32"/>
          <w:cs/>
        </w:rPr>
        <w:t>ทางการศึกษาอย่างเสมอภาคและเท่าเทียม</w:t>
      </w:r>
      <w:r w:rsidR="00C5568A" w:rsidRPr="00F87A38">
        <w:rPr>
          <w:rFonts w:ascii="TH SarabunIT๙" w:hAnsi="TH SarabunIT๙" w:cs="TH SarabunIT๙"/>
          <w:sz w:val="32"/>
          <w:szCs w:val="32"/>
          <w:cs/>
        </w:rPr>
        <w:t>กับเด็กทั่วไป</w:t>
      </w:r>
      <w:r w:rsidR="00E4718F" w:rsidRPr="00F87A38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Pr="00F87A38">
        <w:rPr>
          <w:rFonts w:ascii="TH SarabunIT๙" w:hAnsi="TH SarabunIT๙" w:cs="TH SarabunIT๙"/>
          <w:sz w:val="32"/>
          <w:szCs w:val="32"/>
          <w:cs/>
        </w:rPr>
        <w:t>ครอบครัว ชุมชน และผู้เกี่ยวข้องมีส่วนร่วมในการพัฒนาศักยภาพเด็กพิการ</w:t>
      </w:r>
      <w:r w:rsidR="00E4718F" w:rsidRPr="00F87A38">
        <w:rPr>
          <w:rFonts w:ascii="TH SarabunIT๙" w:hAnsi="TH SarabunIT๙" w:cs="TH SarabunIT๙" w:hint="cs"/>
          <w:sz w:val="32"/>
          <w:szCs w:val="32"/>
          <w:cs/>
        </w:rPr>
        <w:t>และเพื่อให้การบริหารงานหน่วยบริการเป็นไปในทิศทางเดียวกัน สำนักบริหารงานการศึกษาพิเศษ</w:t>
      </w:r>
      <w:r w:rsidR="0098481B" w:rsidRPr="00F87A38">
        <w:rPr>
          <w:rFonts w:ascii="TH SarabunIT๙" w:hAnsi="TH SarabunIT๙" w:cs="TH SarabunIT๙"/>
          <w:sz w:val="32"/>
          <w:szCs w:val="32"/>
        </w:rPr>
        <w:t xml:space="preserve"> </w:t>
      </w:r>
      <w:r w:rsidR="00E4718F" w:rsidRPr="00F87A38">
        <w:rPr>
          <w:rFonts w:ascii="TH SarabunIT๙" w:hAnsi="TH SarabunIT๙" w:cs="TH SarabunIT๙" w:hint="cs"/>
          <w:sz w:val="32"/>
          <w:szCs w:val="32"/>
          <w:cs/>
        </w:rPr>
        <w:t xml:space="preserve">จึงเห็นควรให้มีการจัดทำ </w:t>
      </w:r>
      <w:r w:rsidR="00E4718F" w:rsidRPr="00F87A38">
        <w:rPr>
          <w:rFonts w:ascii="TH SarabunIT๙" w:hAnsi="TH SarabunIT๙" w:cs="TH SarabunIT๙"/>
          <w:sz w:val="32"/>
          <w:szCs w:val="32"/>
        </w:rPr>
        <w:t>“</w:t>
      </w:r>
      <w:r w:rsidR="00E4718F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คู่มือการปฏิบัติงานหน่วยบริการของศูนย์การศึกษาพิเศษ</w:t>
      </w:r>
      <w:r w:rsidR="00E4718F" w:rsidRPr="00F87A38">
        <w:rPr>
          <w:rFonts w:ascii="TH SarabunIT๙" w:hAnsi="TH SarabunIT๙" w:cs="TH SarabunIT๙"/>
          <w:sz w:val="32"/>
          <w:szCs w:val="32"/>
        </w:rPr>
        <w:t xml:space="preserve">” </w:t>
      </w:r>
    </w:p>
    <w:p w:rsidR="00C26E72" w:rsidRPr="00F87A38" w:rsidRDefault="00592511" w:rsidP="0099054D">
      <w:pPr>
        <w:pStyle w:val="ab"/>
        <w:ind w:firstLine="851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ในการจัดทำคู่มือ</w:t>
      </w:r>
      <w:r w:rsidR="00925BE0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การปฏิบัติงานหน่วยบริการของศูนย์การศึกษาพิเศษ</w:t>
      </w:r>
      <w:r w:rsidR="00F835DC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ฉบับนี้ 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มีวัตถุประสงค์เพื่อให้ผู้</w:t>
      </w:r>
      <w:r w:rsidR="00C5568A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ปฏิบัติงาน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ในหน่วยบริการของศูนย์การศึกษาพิเศษทั่วประเทศมีแนวการ</w:t>
      </w:r>
      <w:r w:rsidR="003D5AA6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ทาง</w:t>
      </w:r>
      <w:r w:rsidR="00C5568A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ดำเนินงาน</w:t>
      </w:r>
      <w:r w:rsidR="0098481B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C5568A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98481B" w:rsidRPr="00F87A38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C5568A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การรายงานผล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ที่ชัดเจน </w:t>
      </w:r>
      <w:r w:rsidR="00C5568A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เป็น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ไปในทิศทาง</w:t>
      </w:r>
      <w:r w:rsidR="00C125C8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เดียวกัน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หวังว่าคู่มือฉบับนี้จะเป็นประโยชน์แก่</w:t>
      </w:r>
      <w:r w:rsidR="00A1145C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ผู้บริหาร </w:t>
      </w:r>
      <w:r w:rsidR="007801AC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ครู </w:t>
      </w:r>
      <w:r w:rsidR="00935718" w:rsidRPr="00F87A38">
        <w:rPr>
          <w:rFonts w:ascii="TH SarabunIT๙" w:hAnsi="TH SarabunIT๙" w:cs="TH SarabunIT๙"/>
          <w:color w:val="000000"/>
          <w:sz w:val="32"/>
          <w:szCs w:val="32"/>
        </w:rPr>
        <w:t xml:space="preserve">       </w:t>
      </w:r>
      <w:proofErr w:type="spellStart"/>
      <w:r w:rsidR="00A1145C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ทีมสห</w:t>
      </w:r>
      <w:proofErr w:type="spellEnd"/>
      <w:r w:rsidR="00A1145C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วิชาชีพ </w:t>
      </w:r>
      <w:r w:rsidR="007801AC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พี่เลี้ยงเด็กพิการ </w:t>
      </w:r>
      <w:r w:rsidR="00A1145C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แ</w:t>
      </w:r>
      <w:r w:rsidR="00A1145C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ละผู้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เกี่ยวข้อง</w:t>
      </w:r>
      <w:r w:rsidR="00A1145C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ใน</w:t>
      </w:r>
      <w:r w:rsidR="000E5073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การให้บริการ</w:t>
      </w:r>
      <w:r w:rsidR="007801AC"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ในหน่วยบริการของศูนย์การศึกษาพิเศษ</w:t>
      </w:r>
      <w:r w:rsidR="00935718" w:rsidRPr="00F87A38">
        <w:rPr>
          <w:rFonts w:ascii="TH SarabunIT๙" w:hAnsi="TH SarabunIT๙" w:cs="TH SarabunIT๙"/>
          <w:color w:val="000000"/>
          <w:sz w:val="32"/>
          <w:szCs w:val="32"/>
        </w:rPr>
        <w:t xml:space="preserve">   </w:t>
      </w:r>
      <w:r w:rsidR="004F7254"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ให้มีประสิทธิภาพ</w:t>
      </w:r>
      <w:r w:rsidRPr="00F87A38">
        <w:rPr>
          <w:rFonts w:ascii="TH SarabunIT๙" w:hAnsi="TH SarabunIT๙" w:cs="TH SarabunIT๙"/>
          <w:color w:val="000000"/>
          <w:sz w:val="32"/>
          <w:szCs w:val="32"/>
          <w:cs/>
        </w:rPr>
        <w:t>ต่อไป</w:t>
      </w:r>
    </w:p>
    <w:p w:rsidR="00A1145C" w:rsidRPr="00F87A38" w:rsidRDefault="00A1145C" w:rsidP="00705151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C125C8" w:rsidRPr="00F87A38" w:rsidRDefault="00C125C8" w:rsidP="00705151">
      <w:pPr>
        <w:spacing w:after="0"/>
        <w:rPr>
          <w:rFonts w:ascii="TH SarabunIT๙" w:hAnsi="TH SarabunIT๙" w:cs="TH SarabunIT๙"/>
          <w:color w:val="000000"/>
          <w:sz w:val="32"/>
          <w:szCs w:val="32"/>
        </w:rPr>
      </w:pPr>
    </w:p>
    <w:p w:rsidR="00C26E72" w:rsidRPr="00F87A38" w:rsidRDefault="00EA3485" w:rsidP="00F835DC">
      <w:pPr>
        <w:spacing w:after="0"/>
        <w:ind w:left="360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F87A38">
        <w:rPr>
          <w:rFonts w:ascii="TH SarabunIT๙" w:hAnsi="TH SarabunIT๙" w:cs="TH SarabunIT๙" w:hint="cs"/>
          <w:color w:val="000000"/>
          <w:sz w:val="32"/>
          <w:szCs w:val="32"/>
          <w:cs/>
        </w:rPr>
        <w:t>สำนักบริหารงานการศึกษาพิเศษ</w:t>
      </w:r>
    </w:p>
    <w:p w:rsidR="00C26E72" w:rsidRPr="00F87A38" w:rsidRDefault="00EA3485" w:rsidP="00705151">
      <w:pPr>
        <w:spacing w:after="0"/>
        <w:rPr>
          <w:rFonts w:ascii="TH SarabunIT๙" w:hAnsi="TH SarabunIT๙" w:cs="TH SarabunIT๙"/>
          <w:sz w:val="32"/>
          <w:szCs w:val="32"/>
        </w:rPr>
      </w:pP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  <w:r w:rsidRPr="00F87A38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26E72" w:rsidRPr="00F87A38" w:rsidRDefault="00C26E72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F5EF1" w:rsidRPr="00F87A38" w:rsidRDefault="00AF5EF1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6E72" w:rsidRPr="00F87A38" w:rsidRDefault="00C26E72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6E72" w:rsidRPr="00F87A38" w:rsidRDefault="00C26E72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07D58" w:rsidRPr="00F87A38" w:rsidRDefault="00407D58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07D58" w:rsidRPr="00F87A38" w:rsidRDefault="00407D58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6E72" w:rsidRPr="00F87A38" w:rsidRDefault="00C26E72" w:rsidP="00705151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2859AF" w:rsidRPr="00F87A38" w:rsidRDefault="002859AF" w:rsidP="002859AF">
      <w:pPr>
        <w:spacing w:after="0"/>
        <w:rPr>
          <w:rFonts w:ascii="TH SarabunIT๙" w:hAnsi="TH SarabunIT๙" w:cs="TH SarabunIT๙"/>
          <w:b/>
          <w:bCs/>
          <w:sz w:val="36"/>
          <w:szCs w:val="36"/>
        </w:rPr>
      </w:pPr>
    </w:p>
    <w:p w:rsidR="00E648AA" w:rsidRPr="00E94307" w:rsidRDefault="00E648AA" w:rsidP="00E94307">
      <w:pPr>
        <w:rPr>
          <w:rFonts w:ascii="TH SarabunIT๙" w:hAnsi="TH SarabunIT๙" w:cs="TH SarabunIT๙"/>
          <w:sz w:val="32"/>
          <w:szCs w:val="32"/>
          <w:cs/>
        </w:rPr>
      </w:pPr>
    </w:p>
    <w:sectPr w:rsidR="00E648AA" w:rsidRPr="00E94307" w:rsidSect="00E9430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440" w:bottom="1440" w:left="1728" w:header="706" w:footer="706" w:gutter="0"/>
      <w:pgNumType w:fmt="thaiLett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E50" w:rsidRDefault="00F75E50" w:rsidP="00255A76">
      <w:pPr>
        <w:spacing w:after="0" w:line="240" w:lineRule="auto"/>
      </w:pPr>
      <w:r>
        <w:separator/>
      </w:r>
    </w:p>
  </w:endnote>
  <w:endnote w:type="continuationSeparator" w:id="0">
    <w:p w:rsidR="00F75E50" w:rsidRDefault="00F75E50" w:rsidP="00255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8F" w:rsidRDefault="00077C8F" w:rsidP="00077C8F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7C8F" w:rsidRDefault="00077C8F">
    <w:pPr>
      <w:pStyle w:val="a5"/>
      <w:jc w:val="right"/>
    </w:pPr>
  </w:p>
  <w:p w:rsidR="00077C8F" w:rsidRDefault="00077C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E50" w:rsidRDefault="00F75E50" w:rsidP="00255A76">
      <w:pPr>
        <w:spacing w:after="0" w:line="240" w:lineRule="auto"/>
      </w:pPr>
      <w:r>
        <w:separator/>
      </w:r>
    </w:p>
  </w:footnote>
  <w:footnote w:type="continuationSeparator" w:id="0">
    <w:p w:rsidR="00F75E50" w:rsidRDefault="00F75E50" w:rsidP="00255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85789555"/>
      <w:docPartObj>
        <w:docPartGallery w:val="Page Numbers (Top of Page)"/>
        <w:docPartUnique/>
      </w:docPartObj>
    </w:sdtPr>
    <w:sdtEndPr>
      <w:rPr>
        <w:rFonts w:ascii="TH SarabunPSK" w:hAnsi="TH SarabunPSK" w:cs="TH SarabunPSK"/>
      </w:rPr>
    </w:sdtEndPr>
    <w:sdtContent>
      <w:p w:rsidR="00E94307" w:rsidRPr="00E94307" w:rsidRDefault="00E94307">
        <w:pPr>
          <w:pStyle w:val="a3"/>
          <w:jc w:val="right"/>
          <w:rPr>
            <w:rFonts w:ascii="TH SarabunPSK" w:hAnsi="TH SarabunPSK" w:cs="TH SarabunPSK"/>
          </w:rPr>
        </w:pPr>
        <w:r w:rsidRPr="00E94307">
          <w:rPr>
            <w:rFonts w:ascii="TH SarabunPSK" w:hAnsi="TH SarabunPSK" w:cs="TH SarabunPSK"/>
          </w:rPr>
          <w:fldChar w:fldCharType="begin"/>
        </w:r>
        <w:r w:rsidRPr="00E94307">
          <w:rPr>
            <w:rFonts w:ascii="TH SarabunPSK" w:hAnsi="TH SarabunPSK" w:cs="TH SarabunPSK"/>
          </w:rPr>
          <w:instrText>PAGE   \* MERGEFORMAT</w:instrText>
        </w:r>
        <w:r w:rsidRPr="00E94307">
          <w:rPr>
            <w:rFonts w:ascii="TH SarabunPSK" w:hAnsi="TH SarabunPSK" w:cs="TH SarabunPSK"/>
          </w:rPr>
          <w:fldChar w:fldCharType="separate"/>
        </w:r>
        <w:r w:rsidR="00857C19" w:rsidRPr="00857C19">
          <w:rPr>
            <w:rFonts w:ascii="TH SarabunPSK" w:hAnsi="TH SarabunPSK" w:cs="TH SarabunPSK"/>
            <w:noProof/>
            <w:cs/>
            <w:lang w:val="th-TH"/>
          </w:rPr>
          <w:t>ข</w:t>
        </w:r>
        <w:r w:rsidRPr="00E94307">
          <w:rPr>
            <w:rFonts w:ascii="TH SarabunPSK" w:hAnsi="TH SarabunPSK" w:cs="TH SarabunPSK"/>
          </w:rPr>
          <w:fldChar w:fldCharType="end"/>
        </w:r>
      </w:p>
    </w:sdtContent>
  </w:sdt>
  <w:p w:rsidR="00E94307" w:rsidRPr="00E94307" w:rsidRDefault="00E94307">
    <w:pPr>
      <w:pStyle w:val="a3"/>
      <w:rPr>
        <w:rFonts w:ascii="TH SarabunPSK" w:hAnsi="TH SarabunPSK" w:cs="TH SarabunPSK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307" w:rsidRPr="00E94307" w:rsidRDefault="00E94307">
    <w:pPr>
      <w:pStyle w:val="a3"/>
      <w:jc w:val="right"/>
      <w:rPr>
        <w:rFonts w:ascii="TH SarabunPSK" w:hAnsi="TH SarabunPSK" w:cs="TH SarabunPSK"/>
      </w:rPr>
    </w:pPr>
  </w:p>
  <w:p w:rsidR="00E94307" w:rsidRDefault="00E943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F1F5C"/>
    <w:multiLevelType w:val="multilevel"/>
    <w:tmpl w:val="75D4D6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5FF28C1"/>
    <w:multiLevelType w:val="hybridMultilevel"/>
    <w:tmpl w:val="FC7CAEAA"/>
    <w:lvl w:ilvl="0" w:tplc="E488DED4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09B64C32"/>
    <w:multiLevelType w:val="multilevel"/>
    <w:tmpl w:val="936078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3">
    <w:nsid w:val="0AB90B51"/>
    <w:multiLevelType w:val="hybridMultilevel"/>
    <w:tmpl w:val="1BCCACBC"/>
    <w:lvl w:ilvl="0" w:tplc="4B1619B8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>
    <w:nsid w:val="105D785D"/>
    <w:multiLevelType w:val="multilevel"/>
    <w:tmpl w:val="936078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264C6151"/>
    <w:multiLevelType w:val="hybridMultilevel"/>
    <w:tmpl w:val="521C67B8"/>
    <w:lvl w:ilvl="0" w:tplc="961ACBCE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6D57C61"/>
    <w:multiLevelType w:val="multilevel"/>
    <w:tmpl w:val="D80A7E0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7">
    <w:nsid w:val="2B437447"/>
    <w:multiLevelType w:val="hybridMultilevel"/>
    <w:tmpl w:val="C728F974"/>
    <w:lvl w:ilvl="0" w:tplc="12ACD876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>
    <w:nsid w:val="32DE1AE3"/>
    <w:multiLevelType w:val="hybridMultilevel"/>
    <w:tmpl w:val="62C8F918"/>
    <w:lvl w:ilvl="0" w:tplc="9C805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EDB08D5"/>
    <w:multiLevelType w:val="hybridMultilevel"/>
    <w:tmpl w:val="AE5CA982"/>
    <w:lvl w:ilvl="0" w:tplc="901AB058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41C0283B"/>
    <w:multiLevelType w:val="hybridMultilevel"/>
    <w:tmpl w:val="CB181656"/>
    <w:lvl w:ilvl="0" w:tplc="41C81CD0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>
    <w:nsid w:val="45FF1D9D"/>
    <w:multiLevelType w:val="multilevel"/>
    <w:tmpl w:val="B21A0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>
    <w:nsid w:val="4D2F5A35"/>
    <w:multiLevelType w:val="hybridMultilevel"/>
    <w:tmpl w:val="B55E5A6A"/>
    <w:lvl w:ilvl="0" w:tplc="0854E32C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3">
    <w:nsid w:val="4DE91850"/>
    <w:multiLevelType w:val="hybridMultilevel"/>
    <w:tmpl w:val="60A40FF4"/>
    <w:lvl w:ilvl="0" w:tplc="B4D878D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4">
    <w:nsid w:val="5D135D59"/>
    <w:multiLevelType w:val="hybridMultilevel"/>
    <w:tmpl w:val="67082D30"/>
    <w:lvl w:ilvl="0" w:tplc="8F5C629C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5">
    <w:nsid w:val="6B5560F7"/>
    <w:multiLevelType w:val="hybridMultilevel"/>
    <w:tmpl w:val="3B7C6420"/>
    <w:lvl w:ilvl="0" w:tplc="5F2A2920">
      <w:start w:val="1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>
    <w:nsid w:val="6BDD5B5D"/>
    <w:multiLevelType w:val="hybridMultilevel"/>
    <w:tmpl w:val="13FE7974"/>
    <w:lvl w:ilvl="0" w:tplc="C28AD31A">
      <w:start w:val="27"/>
      <w:numFmt w:val="bullet"/>
      <w:lvlText w:val="-"/>
      <w:lvlJc w:val="left"/>
      <w:pPr>
        <w:ind w:left="4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7">
    <w:nsid w:val="75C73089"/>
    <w:multiLevelType w:val="hybridMultilevel"/>
    <w:tmpl w:val="9AF2B96C"/>
    <w:lvl w:ilvl="0" w:tplc="A5F65C40">
      <w:start w:val="27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B2390C"/>
    <w:multiLevelType w:val="hybridMultilevel"/>
    <w:tmpl w:val="59B84544"/>
    <w:lvl w:ilvl="0" w:tplc="2B909BE6">
      <w:start w:val="27"/>
      <w:numFmt w:val="bullet"/>
      <w:lvlText w:val="-"/>
      <w:lvlJc w:val="left"/>
      <w:pPr>
        <w:ind w:left="90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7B9A1A22"/>
    <w:multiLevelType w:val="hybridMultilevel"/>
    <w:tmpl w:val="61FC7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494A3F"/>
    <w:multiLevelType w:val="hybridMultilevel"/>
    <w:tmpl w:val="1A30FBBA"/>
    <w:lvl w:ilvl="0" w:tplc="E2E0407A">
      <w:start w:val="27"/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7CEF2D79"/>
    <w:multiLevelType w:val="multilevel"/>
    <w:tmpl w:val="5B9CF2BE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19"/>
  </w:num>
  <w:num w:numId="2">
    <w:abstractNumId w:val="3"/>
  </w:num>
  <w:num w:numId="3">
    <w:abstractNumId w:val="15"/>
  </w:num>
  <w:num w:numId="4">
    <w:abstractNumId w:val="13"/>
  </w:num>
  <w:num w:numId="5">
    <w:abstractNumId w:val="5"/>
  </w:num>
  <w:num w:numId="6">
    <w:abstractNumId w:val="7"/>
  </w:num>
  <w:num w:numId="7">
    <w:abstractNumId w:val="16"/>
  </w:num>
  <w:num w:numId="8">
    <w:abstractNumId w:val="14"/>
  </w:num>
  <w:num w:numId="9">
    <w:abstractNumId w:val="20"/>
  </w:num>
  <w:num w:numId="10">
    <w:abstractNumId w:val="1"/>
  </w:num>
  <w:num w:numId="11">
    <w:abstractNumId w:val="10"/>
  </w:num>
  <w:num w:numId="12">
    <w:abstractNumId w:val="17"/>
  </w:num>
  <w:num w:numId="13">
    <w:abstractNumId w:val="18"/>
  </w:num>
  <w:num w:numId="14">
    <w:abstractNumId w:val="21"/>
  </w:num>
  <w:num w:numId="15">
    <w:abstractNumId w:val="8"/>
  </w:num>
  <w:num w:numId="16">
    <w:abstractNumId w:val="9"/>
  </w:num>
  <w:num w:numId="17">
    <w:abstractNumId w:val="0"/>
  </w:num>
  <w:num w:numId="18">
    <w:abstractNumId w:val="11"/>
  </w:num>
  <w:num w:numId="19">
    <w:abstractNumId w:val="12"/>
  </w:num>
  <w:num w:numId="20">
    <w:abstractNumId w:val="4"/>
  </w:num>
  <w:num w:numId="21">
    <w:abstractNumId w:val="2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55A76"/>
    <w:rsid w:val="000445EE"/>
    <w:rsid w:val="0004713C"/>
    <w:rsid w:val="000524FA"/>
    <w:rsid w:val="00077C8F"/>
    <w:rsid w:val="00077CF3"/>
    <w:rsid w:val="000902F2"/>
    <w:rsid w:val="000910EB"/>
    <w:rsid w:val="00096C80"/>
    <w:rsid w:val="000A11C9"/>
    <w:rsid w:val="000D7E04"/>
    <w:rsid w:val="000E5073"/>
    <w:rsid w:val="000F37F7"/>
    <w:rsid w:val="00134B9A"/>
    <w:rsid w:val="001709F7"/>
    <w:rsid w:val="00192BFB"/>
    <w:rsid w:val="00197470"/>
    <w:rsid w:val="001F5308"/>
    <w:rsid w:val="001F62B6"/>
    <w:rsid w:val="00234415"/>
    <w:rsid w:val="00255A76"/>
    <w:rsid w:val="00261901"/>
    <w:rsid w:val="002859AF"/>
    <w:rsid w:val="002943D3"/>
    <w:rsid w:val="002A6245"/>
    <w:rsid w:val="002B725B"/>
    <w:rsid w:val="002E1BAC"/>
    <w:rsid w:val="002E6562"/>
    <w:rsid w:val="002F1985"/>
    <w:rsid w:val="003056DE"/>
    <w:rsid w:val="00335836"/>
    <w:rsid w:val="0034211C"/>
    <w:rsid w:val="00370B3C"/>
    <w:rsid w:val="00390877"/>
    <w:rsid w:val="00393F70"/>
    <w:rsid w:val="003A0770"/>
    <w:rsid w:val="003A15B8"/>
    <w:rsid w:val="003D29F8"/>
    <w:rsid w:val="003D5AA6"/>
    <w:rsid w:val="003E149B"/>
    <w:rsid w:val="003F34CF"/>
    <w:rsid w:val="00407D58"/>
    <w:rsid w:val="00424D55"/>
    <w:rsid w:val="00453285"/>
    <w:rsid w:val="0046770A"/>
    <w:rsid w:val="004B1570"/>
    <w:rsid w:val="004B239A"/>
    <w:rsid w:val="004B7413"/>
    <w:rsid w:val="004C44E6"/>
    <w:rsid w:val="004E0269"/>
    <w:rsid w:val="004F7254"/>
    <w:rsid w:val="00522C5E"/>
    <w:rsid w:val="00543A22"/>
    <w:rsid w:val="0056235F"/>
    <w:rsid w:val="00592511"/>
    <w:rsid w:val="00595BE6"/>
    <w:rsid w:val="005C070D"/>
    <w:rsid w:val="005C79EF"/>
    <w:rsid w:val="006071AA"/>
    <w:rsid w:val="00611AE4"/>
    <w:rsid w:val="00620A4B"/>
    <w:rsid w:val="0063167D"/>
    <w:rsid w:val="00647A0A"/>
    <w:rsid w:val="006637F7"/>
    <w:rsid w:val="006649D0"/>
    <w:rsid w:val="00671582"/>
    <w:rsid w:val="0068769A"/>
    <w:rsid w:val="006A5141"/>
    <w:rsid w:val="006C503A"/>
    <w:rsid w:val="006D65BD"/>
    <w:rsid w:val="006E0C38"/>
    <w:rsid w:val="006E7BBD"/>
    <w:rsid w:val="00701688"/>
    <w:rsid w:val="0070503A"/>
    <w:rsid w:val="00705151"/>
    <w:rsid w:val="00713883"/>
    <w:rsid w:val="007355E5"/>
    <w:rsid w:val="007801AC"/>
    <w:rsid w:val="00787E7E"/>
    <w:rsid w:val="007A425A"/>
    <w:rsid w:val="007A5D9E"/>
    <w:rsid w:val="007A61F4"/>
    <w:rsid w:val="007A7033"/>
    <w:rsid w:val="007B19CD"/>
    <w:rsid w:val="007B72D7"/>
    <w:rsid w:val="007B73C7"/>
    <w:rsid w:val="007C7FA2"/>
    <w:rsid w:val="007D4BD4"/>
    <w:rsid w:val="007E20D3"/>
    <w:rsid w:val="00824589"/>
    <w:rsid w:val="008353B5"/>
    <w:rsid w:val="00844C43"/>
    <w:rsid w:val="008545DE"/>
    <w:rsid w:val="00857C19"/>
    <w:rsid w:val="00861082"/>
    <w:rsid w:val="008612E7"/>
    <w:rsid w:val="00882531"/>
    <w:rsid w:val="008845CF"/>
    <w:rsid w:val="0088715B"/>
    <w:rsid w:val="008C4F00"/>
    <w:rsid w:val="008D2B33"/>
    <w:rsid w:val="008E2C37"/>
    <w:rsid w:val="008E34B4"/>
    <w:rsid w:val="008E6DBB"/>
    <w:rsid w:val="008F0F8A"/>
    <w:rsid w:val="00902C1A"/>
    <w:rsid w:val="00903791"/>
    <w:rsid w:val="009043EF"/>
    <w:rsid w:val="009217D4"/>
    <w:rsid w:val="00925BE0"/>
    <w:rsid w:val="00926296"/>
    <w:rsid w:val="00935718"/>
    <w:rsid w:val="00937849"/>
    <w:rsid w:val="00960F70"/>
    <w:rsid w:val="00973B9B"/>
    <w:rsid w:val="00977830"/>
    <w:rsid w:val="0098481B"/>
    <w:rsid w:val="0099054D"/>
    <w:rsid w:val="00997C9E"/>
    <w:rsid w:val="009B63A2"/>
    <w:rsid w:val="009E4998"/>
    <w:rsid w:val="009F6253"/>
    <w:rsid w:val="009F7BA6"/>
    <w:rsid w:val="00A01BA6"/>
    <w:rsid w:val="00A1145C"/>
    <w:rsid w:val="00A15B72"/>
    <w:rsid w:val="00A15C28"/>
    <w:rsid w:val="00A213C0"/>
    <w:rsid w:val="00A26FA5"/>
    <w:rsid w:val="00A34C53"/>
    <w:rsid w:val="00A65BA2"/>
    <w:rsid w:val="00A83574"/>
    <w:rsid w:val="00AA5605"/>
    <w:rsid w:val="00AA68A5"/>
    <w:rsid w:val="00AE38A8"/>
    <w:rsid w:val="00AE48FF"/>
    <w:rsid w:val="00AF14A5"/>
    <w:rsid w:val="00AF5EF1"/>
    <w:rsid w:val="00AF7798"/>
    <w:rsid w:val="00AF7CD8"/>
    <w:rsid w:val="00B06DE0"/>
    <w:rsid w:val="00B079AD"/>
    <w:rsid w:val="00B123DA"/>
    <w:rsid w:val="00B1785B"/>
    <w:rsid w:val="00B24412"/>
    <w:rsid w:val="00B706A5"/>
    <w:rsid w:val="00BC0626"/>
    <w:rsid w:val="00BD4A16"/>
    <w:rsid w:val="00BD6368"/>
    <w:rsid w:val="00BE3D7C"/>
    <w:rsid w:val="00BF030A"/>
    <w:rsid w:val="00BF392D"/>
    <w:rsid w:val="00BF7CB9"/>
    <w:rsid w:val="00C00F86"/>
    <w:rsid w:val="00C061F3"/>
    <w:rsid w:val="00C125C8"/>
    <w:rsid w:val="00C26A47"/>
    <w:rsid w:val="00C26E72"/>
    <w:rsid w:val="00C31977"/>
    <w:rsid w:val="00C37075"/>
    <w:rsid w:val="00C55596"/>
    <w:rsid w:val="00C5568A"/>
    <w:rsid w:val="00C636F2"/>
    <w:rsid w:val="00C704CB"/>
    <w:rsid w:val="00C816B9"/>
    <w:rsid w:val="00C90441"/>
    <w:rsid w:val="00C90A9D"/>
    <w:rsid w:val="00C9243C"/>
    <w:rsid w:val="00CA146F"/>
    <w:rsid w:val="00CD14EC"/>
    <w:rsid w:val="00CD6E41"/>
    <w:rsid w:val="00CE2D8F"/>
    <w:rsid w:val="00CE6810"/>
    <w:rsid w:val="00D01023"/>
    <w:rsid w:val="00D449EC"/>
    <w:rsid w:val="00D4798A"/>
    <w:rsid w:val="00D52925"/>
    <w:rsid w:val="00D838FD"/>
    <w:rsid w:val="00D87423"/>
    <w:rsid w:val="00D94617"/>
    <w:rsid w:val="00DB2F4C"/>
    <w:rsid w:val="00DB7F35"/>
    <w:rsid w:val="00DC41E3"/>
    <w:rsid w:val="00DD2917"/>
    <w:rsid w:val="00DD340E"/>
    <w:rsid w:val="00E01DA9"/>
    <w:rsid w:val="00E11120"/>
    <w:rsid w:val="00E267E9"/>
    <w:rsid w:val="00E27FD5"/>
    <w:rsid w:val="00E4718F"/>
    <w:rsid w:val="00E517E2"/>
    <w:rsid w:val="00E648AA"/>
    <w:rsid w:val="00E769E2"/>
    <w:rsid w:val="00E900FF"/>
    <w:rsid w:val="00E94307"/>
    <w:rsid w:val="00E96DA1"/>
    <w:rsid w:val="00EA3485"/>
    <w:rsid w:val="00EA412C"/>
    <w:rsid w:val="00EB3298"/>
    <w:rsid w:val="00EB67C0"/>
    <w:rsid w:val="00EB7A9E"/>
    <w:rsid w:val="00ED05D8"/>
    <w:rsid w:val="00ED1265"/>
    <w:rsid w:val="00ED30C4"/>
    <w:rsid w:val="00F13038"/>
    <w:rsid w:val="00F20665"/>
    <w:rsid w:val="00F75E50"/>
    <w:rsid w:val="00F835DC"/>
    <w:rsid w:val="00F8799E"/>
    <w:rsid w:val="00F87A38"/>
    <w:rsid w:val="00F90415"/>
    <w:rsid w:val="00FA54AE"/>
    <w:rsid w:val="00FD0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DEABFC-CC4D-4BDC-B437-61A1B3EED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255A76"/>
  </w:style>
  <w:style w:type="paragraph" w:styleId="a5">
    <w:name w:val="footer"/>
    <w:basedOn w:val="a"/>
    <w:link w:val="a6"/>
    <w:uiPriority w:val="99"/>
    <w:unhideWhenUsed/>
    <w:rsid w:val="00255A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255A76"/>
  </w:style>
  <w:style w:type="paragraph" w:styleId="a7">
    <w:name w:val="List Paragraph"/>
    <w:basedOn w:val="a"/>
    <w:uiPriority w:val="34"/>
    <w:qFormat/>
    <w:rsid w:val="00255A7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E1BA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E1BAC"/>
    <w:rPr>
      <w:rFonts w:ascii="Leelawadee" w:hAnsi="Leelawadee" w:cs="Angsana New"/>
      <w:sz w:val="18"/>
      <w:szCs w:val="22"/>
    </w:rPr>
  </w:style>
  <w:style w:type="table" w:styleId="aa">
    <w:name w:val="Table Grid"/>
    <w:basedOn w:val="a1"/>
    <w:uiPriority w:val="39"/>
    <w:rsid w:val="00E64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link w:val="ac"/>
    <w:uiPriority w:val="1"/>
    <w:qFormat/>
    <w:rsid w:val="00E27FD5"/>
    <w:pPr>
      <w:spacing w:after="0" w:line="240" w:lineRule="auto"/>
    </w:pPr>
  </w:style>
  <w:style w:type="character" w:customStyle="1" w:styleId="ac">
    <w:name w:val="ไม่มีการเว้นระยะห่าง อักขระ"/>
    <w:link w:val="ab"/>
    <w:uiPriority w:val="1"/>
    <w:locked/>
    <w:rsid w:val="000D7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6628C-7FBC-439E-8ACE-107068661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</dc:creator>
  <cp:lastModifiedBy>Kob</cp:lastModifiedBy>
  <cp:revision>34</cp:revision>
  <cp:lastPrinted>2016-09-19T07:07:00Z</cp:lastPrinted>
  <dcterms:created xsi:type="dcterms:W3CDTF">2016-08-19T03:35:00Z</dcterms:created>
  <dcterms:modified xsi:type="dcterms:W3CDTF">2016-09-19T07:07:00Z</dcterms:modified>
</cp:coreProperties>
</file>